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3056D7" w:rsidP="003056D7">
      <w:pPr>
        <w:ind w:left="3969"/>
        <w:contextualSpacing/>
        <w:rPr>
          <w:sz w:val="24"/>
          <w:szCs w:val="24"/>
        </w:rPr>
      </w:pPr>
      <w:r w:rsidRPr="00510AE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1AE738" wp14:editId="252540B6">
            <wp:simplePos x="0" y="0"/>
            <wp:positionH relativeFrom="margin">
              <wp:posOffset>341267</wp:posOffset>
            </wp:positionH>
            <wp:positionV relativeFrom="margin">
              <wp:posOffset>3085</wp:posOffset>
            </wp:positionV>
            <wp:extent cx="1041254" cy="1289568"/>
            <wp:effectExtent l="0" t="0" r="6985" b="6350"/>
            <wp:wrapNone/>
            <wp:docPr id="1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54" cy="128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Регистрационный номер №</w:t>
      </w:r>
    </w:p>
    <w:p w:rsidR="003056D7" w:rsidRPr="00F769B1" w:rsidRDefault="003056D7" w:rsidP="003056D7">
      <w:pPr>
        <w:ind w:left="3969"/>
        <w:contextualSpacing/>
        <w:rPr>
          <w:sz w:val="22"/>
          <w:szCs w:val="22"/>
        </w:rPr>
      </w:pPr>
      <w:r w:rsidRPr="00F769B1">
        <w:rPr>
          <w:sz w:val="22"/>
          <w:szCs w:val="22"/>
        </w:rPr>
        <w:t>Председателю Приемной комиссии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Р</w:t>
      </w:r>
      <w:r w:rsidRPr="00F769B1">
        <w:rPr>
          <w:sz w:val="22"/>
          <w:szCs w:val="22"/>
        </w:rPr>
        <w:t xml:space="preserve">елигиозной организации – духовной образовательной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 xml:space="preserve">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им. святых равноапостольных Кирилла и Мефодия»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Default="003056D7" w:rsidP="00994338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митрополиту Волоколамскому Илариону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283"/>
        <w:gridCol w:w="986"/>
        <w:gridCol w:w="432"/>
        <w:gridCol w:w="1135"/>
        <w:gridCol w:w="1134"/>
        <w:gridCol w:w="1704"/>
        <w:gridCol w:w="2122"/>
      </w:tblGrid>
      <w:tr w:rsidR="003056D7" w:rsidRPr="005E7477" w:rsidTr="00994338">
        <w:tc>
          <w:tcPr>
            <w:tcW w:w="560" w:type="dxa"/>
          </w:tcPr>
          <w:p w:rsidR="003056D7" w:rsidRPr="00C63022" w:rsidRDefault="003056D7" w:rsidP="005007E3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7"/>
            <w:tcBorders>
              <w:bottom w:val="single" w:sz="4" w:space="0" w:color="auto"/>
            </w:tcBorders>
          </w:tcPr>
          <w:p w:rsidR="003056D7" w:rsidRPr="005E7477" w:rsidRDefault="003056D7" w:rsidP="005007E3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3056D7" w:rsidRPr="005E7477" w:rsidTr="00994338">
        <w:tc>
          <w:tcPr>
            <w:tcW w:w="9356" w:type="dxa"/>
            <w:gridSpan w:val="8"/>
          </w:tcPr>
          <w:p w:rsidR="003056D7" w:rsidRPr="005E7477" w:rsidRDefault="003056D7" w:rsidP="005007E3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="00C63022"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3056D7" w:rsidRPr="005E7477" w:rsidTr="00994338">
        <w:tc>
          <w:tcPr>
            <w:tcW w:w="1843" w:type="dxa"/>
            <w:gridSpan w:val="2"/>
          </w:tcPr>
          <w:p w:rsidR="003056D7" w:rsidRPr="00C63022" w:rsidRDefault="003056D7" w:rsidP="005007E3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3056D7" w:rsidRPr="005E7477" w:rsidRDefault="003056D7" w:rsidP="005007E3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3056D7" w:rsidRPr="005E7477" w:rsidTr="00994338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C63022" w:rsidRDefault="003056D7" w:rsidP="00C6302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рождения:</w:t>
            </w:r>
          </w:p>
        </w:tc>
        <w:tc>
          <w:tcPr>
            <w:tcW w:w="6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56D7" w:rsidRPr="00015258" w:rsidRDefault="003056D7" w:rsidP="005007E3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C63022" w:rsidRPr="005E7477" w:rsidTr="00994338">
        <w:tc>
          <w:tcPr>
            <w:tcW w:w="5530" w:type="dxa"/>
            <w:gridSpan w:val="6"/>
            <w:tcBorders>
              <w:bottom w:val="single" w:sz="4" w:space="0" w:color="auto"/>
            </w:tcBorders>
          </w:tcPr>
          <w:p w:rsidR="00C63022" w:rsidRPr="00C63022" w:rsidRDefault="00C63022" w:rsidP="005007E3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:rsidR="00C63022" w:rsidRPr="00015258" w:rsidRDefault="00C63022" w:rsidP="005007E3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C63022" w:rsidRPr="005E7477" w:rsidTr="00994338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022" w:rsidRPr="00C63022" w:rsidRDefault="00994338" w:rsidP="005007E3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C63022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3022" w:rsidRPr="00015258" w:rsidRDefault="00C63022" w:rsidP="005007E3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3022" w:rsidRPr="00C63022" w:rsidRDefault="0036167E" w:rsidP="005007E3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="00C63022"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2122" w:type="dxa"/>
            <w:tcBorders>
              <w:left w:val="nil"/>
              <w:bottom w:val="single" w:sz="4" w:space="0" w:color="auto"/>
            </w:tcBorders>
          </w:tcPr>
          <w:p w:rsidR="00C63022" w:rsidRPr="00015258" w:rsidRDefault="00C63022" w:rsidP="005007E3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9B57A9" w:rsidRPr="005E7477" w:rsidTr="00994338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7A9" w:rsidRPr="00C63022" w:rsidRDefault="009B57A9" w:rsidP="009B57A9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57A9" w:rsidRPr="00C63022" w:rsidRDefault="009B57A9" w:rsidP="009B57A9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дд.мм.гггг</w:t>
            </w:r>
          </w:p>
        </w:tc>
      </w:tr>
      <w:tr w:rsidR="009B57A9" w:rsidRPr="005E7477" w:rsidTr="00994338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7A9" w:rsidRPr="00DB0977" w:rsidRDefault="009B57A9" w:rsidP="009B57A9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B57A9" w:rsidRPr="00015258" w:rsidRDefault="009B57A9" w:rsidP="009B57A9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ххх</w:t>
            </w:r>
          </w:p>
        </w:tc>
      </w:tr>
      <w:tr w:rsidR="009B57A9" w:rsidRPr="005E7477" w:rsidTr="00994338"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B57A9" w:rsidRPr="00015258" w:rsidRDefault="009B57A9" w:rsidP="009B57A9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>
              <w:rPr>
                <w:rStyle w:val="af"/>
                <w:b/>
                <w:color w:val="000000"/>
                <w:kern w:val="28"/>
                <w:sz w:val="22"/>
                <w:szCs w:val="22"/>
              </w:rPr>
              <w:footnoteReference w:id="1"/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индекс </w:t>
            </w:r>
          </w:p>
        </w:tc>
      </w:tr>
      <w:tr w:rsidR="002F6E9F" w:rsidRPr="005E7477" w:rsidTr="00994338"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F6E9F" w:rsidRPr="002F6E9F" w:rsidRDefault="002F6E9F" w:rsidP="002F6E9F">
            <w:pPr>
              <w:tabs>
                <w:tab w:val="left" w:pos="0"/>
              </w:tabs>
              <w:contextualSpacing/>
              <w:jc w:val="both"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9B57A9" w:rsidRPr="005E7477" w:rsidTr="00994338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7A9" w:rsidRPr="00C63022" w:rsidRDefault="009B57A9" w:rsidP="009B57A9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  <w:r>
              <w:rPr>
                <w:rStyle w:val="af"/>
                <w:b/>
                <w:color w:val="000000"/>
                <w:kern w:val="28"/>
                <w:sz w:val="22"/>
                <w:szCs w:val="22"/>
              </w:rPr>
              <w:footnoteReference w:id="2"/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57A9" w:rsidRPr="00015258" w:rsidRDefault="009B57A9" w:rsidP="009B57A9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</w:tbl>
    <w:p w:rsidR="00413FCC" w:rsidRDefault="00413FCC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994338" w:rsidRPr="00B85CF2" w:rsidRDefault="003056D7" w:rsidP="009F3FA7">
      <w:pPr>
        <w:ind w:firstLine="709"/>
        <w:jc w:val="both"/>
        <w:rPr>
          <w:sz w:val="22"/>
          <w:szCs w:val="22"/>
        </w:rPr>
      </w:pPr>
      <w:r w:rsidRPr="00596E62">
        <w:rPr>
          <w:sz w:val="22"/>
          <w:szCs w:val="22"/>
        </w:rPr>
        <w:t xml:space="preserve">Прошу допустить меня к вступительным испытаниям и участию в конкурсе для поступления на обучение по основной образовательной программе </w:t>
      </w:r>
      <w:r w:rsidR="00596E62" w:rsidRPr="00596E62">
        <w:rPr>
          <w:sz w:val="22"/>
          <w:szCs w:val="22"/>
        </w:rPr>
        <w:t xml:space="preserve">высшего образования </w:t>
      </w:r>
      <w:r w:rsidR="003E234F" w:rsidRPr="00596E62">
        <w:rPr>
          <w:sz w:val="22"/>
          <w:szCs w:val="22"/>
        </w:rPr>
        <w:t>–</w:t>
      </w:r>
      <w:r w:rsidRPr="00596E62">
        <w:rPr>
          <w:sz w:val="22"/>
          <w:szCs w:val="22"/>
        </w:rPr>
        <w:t xml:space="preserve"> программе </w:t>
      </w:r>
      <w:r w:rsidRPr="00B85CF2">
        <w:rPr>
          <w:sz w:val="22"/>
          <w:szCs w:val="22"/>
        </w:rPr>
        <w:t>подготовки научно-педагогических кадров</w:t>
      </w:r>
      <w:r w:rsidR="00B85CF2" w:rsidRPr="00B85CF2">
        <w:rPr>
          <w:sz w:val="22"/>
          <w:szCs w:val="22"/>
        </w:rPr>
        <w:t xml:space="preserve"> в аспирантуре, направление подготовки 48.06.01 Теология, профиль (направленность)</w:t>
      </w:r>
      <w:r w:rsidRPr="00B85CF2">
        <w:rPr>
          <w:sz w:val="22"/>
          <w:szCs w:val="22"/>
        </w:rPr>
        <w:t xml:space="preserve"> «Актуальные проблемы богословия», </w:t>
      </w:r>
    </w:p>
    <w:p w:rsidR="00994338" w:rsidRPr="00B85CF2" w:rsidRDefault="00994338" w:rsidP="009F3FA7">
      <w:pPr>
        <w:ind w:firstLine="709"/>
        <w:jc w:val="both"/>
        <w:rPr>
          <w:sz w:val="22"/>
          <w:szCs w:val="22"/>
        </w:rPr>
      </w:pPr>
    </w:p>
    <w:p w:rsidR="00994338" w:rsidRPr="00B85CF2" w:rsidRDefault="00994338" w:rsidP="00994338">
      <w:pPr>
        <w:pStyle w:val="a4"/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B85CF2">
        <w:rPr>
          <w:sz w:val="22"/>
          <w:szCs w:val="22"/>
        </w:rPr>
        <w:t>очной формы обучения</w:t>
      </w:r>
    </w:p>
    <w:p w:rsidR="00994338" w:rsidRPr="00B85CF2" w:rsidRDefault="00994338" w:rsidP="00994338">
      <w:pPr>
        <w:pStyle w:val="a4"/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B85CF2">
        <w:rPr>
          <w:sz w:val="22"/>
          <w:szCs w:val="22"/>
        </w:rPr>
        <w:t xml:space="preserve">заочной формы обучения </w:t>
      </w:r>
      <w:r w:rsidRPr="00B85CF2">
        <w:rPr>
          <w:i/>
          <w:sz w:val="22"/>
          <w:szCs w:val="22"/>
        </w:rPr>
        <w:t>(подчеркнуть нужную форму обучения)</w:t>
      </w:r>
      <w:r w:rsidR="00B85CF2">
        <w:rPr>
          <w:i/>
          <w:sz w:val="22"/>
          <w:szCs w:val="22"/>
        </w:rPr>
        <w:t>,</w:t>
      </w:r>
    </w:p>
    <w:p w:rsidR="00994338" w:rsidRPr="00B85CF2" w:rsidRDefault="00994338" w:rsidP="00994338">
      <w:pPr>
        <w:pStyle w:val="a4"/>
        <w:ind w:left="1134"/>
        <w:jc w:val="both"/>
        <w:rPr>
          <w:sz w:val="22"/>
          <w:szCs w:val="22"/>
        </w:rPr>
      </w:pPr>
    </w:p>
    <w:p w:rsidR="009F3FA7" w:rsidRPr="00B85CF2" w:rsidRDefault="009B57A9" w:rsidP="009F3FA7">
      <w:pPr>
        <w:ind w:firstLine="709"/>
        <w:jc w:val="both"/>
        <w:rPr>
          <w:i/>
          <w:sz w:val="22"/>
          <w:szCs w:val="22"/>
        </w:rPr>
      </w:pPr>
      <w:r w:rsidRPr="00B85CF2">
        <w:rPr>
          <w:sz w:val="22"/>
          <w:szCs w:val="22"/>
        </w:rPr>
        <w:t>на место, финансируемое за счет средств Русской Православной Церкви</w:t>
      </w:r>
      <w:r w:rsidR="003056D7" w:rsidRPr="00B85CF2">
        <w:rPr>
          <w:i/>
          <w:sz w:val="22"/>
          <w:szCs w:val="22"/>
        </w:rPr>
        <w:t>.</w:t>
      </w:r>
    </w:p>
    <w:p w:rsidR="00994338" w:rsidRPr="00B85CF2" w:rsidRDefault="00994338" w:rsidP="009F3FA7">
      <w:pPr>
        <w:ind w:firstLine="709"/>
        <w:jc w:val="both"/>
        <w:rPr>
          <w:i/>
          <w:sz w:val="22"/>
          <w:szCs w:val="22"/>
        </w:rPr>
      </w:pPr>
    </w:p>
    <w:p w:rsidR="003056D7" w:rsidRPr="00B85CF2" w:rsidRDefault="00994338" w:rsidP="009F3FA7">
      <w:pPr>
        <w:ind w:firstLine="709"/>
        <w:jc w:val="both"/>
        <w:rPr>
          <w:i/>
          <w:sz w:val="22"/>
          <w:szCs w:val="22"/>
        </w:rPr>
      </w:pPr>
      <w:r w:rsidRPr="00B85CF2">
        <w:rPr>
          <w:sz w:val="22"/>
          <w:szCs w:val="22"/>
        </w:rPr>
        <w:t>В рамках специальной дисциплины «Богословие» б</w:t>
      </w:r>
      <w:r w:rsidR="009F3FA7" w:rsidRPr="00B85CF2">
        <w:rPr>
          <w:sz w:val="22"/>
          <w:szCs w:val="22"/>
        </w:rPr>
        <w:t>уду сдавать следующую специальную часть</w:t>
      </w:r>
      <w:r w:rsidR="00596E62" w:rsidRPr="00B85CF2">
        <w:rPr>
          <w:sz w:val="22"/>
          <w:szCs w:val="22"/>
        </w:rPr>
        <w:t xml:space="preserve"> </w:t>
      </w:r>
      <w:r w:rsidR="00596E62" w:rsidRPr="00B85CF2">
        <w:rPr>
          <w:i/>
          <w:sz w:val="22"/>
          <w:szCs w:val="22"/>
        </w:rPr>
        <w:t>(подчеркнуть один вариант)</w:t>
      </w:r>
      <w:r w:rsidR="009F3FA7" w:rsidRPr="00B85CF2">
        <w:rPr>
          <w:sz w:val="22"/>
          <w:szCs w:val="22"/>
        </w:rPr>
        <w:t>:</w:t>
      </w:r>
    </w:p>
    <w:p w:rsidR="00596E62" w:rsidRPr="00B85CF2" w:rsidRDefault="003056D7" w:rsidP="00994338">
      <w:pPr>
        <w:pStyle w:val="a4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B85CF2">
        <w:rPr>
          <w:sz w:val="22"/>
          <w:szCs w:val="22"/>
        </w:rPr>
        <w:t xml:space="preserve">современная теология, </w:t>
      </w:r>
    </w:p>
    <w:p w:rsidR="00596E62" w:rsidRPr="00B85CF2" w:rsidRDefault="003056D7" w:rsidP="00994338">
      <w:pPr>
        <w:pStyle w:val="a4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B85CF2">
        <w:rPr>
          <w:sz w:val="22"/>
          <w:szCs w:val="22"/>
        </w:rPr>
        <w:t xml:space="preserve">патрология, </w:t>
      </w:r>
    </w:p>
    <w:p w:rsidR="003056D7" w:rsidRPr="00B85CF2" w:rsidRDefault="003056D7" w:rsidP="00994338">
      <w:pPr>
        <w:pStyle w:val="a4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B85CF2">
        <w:rPr>
          <w:sz w:val="22"/>
          <w:szCs w:val="22"/>
        </w:rPr>
        <w:t xml:space="preserve">церковная история, </w:t>
      </w:r>
    </w:p>
    <w:p w:rsidR="00596E62" w:rsidRPr="00596E62" w:rsidRDefault="003056D7" w:rsidP="00994338">
      <w:pPr>
        <w:pStyle w:val="a4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596E62">
        <w:rPr>
          <w:sz w:val="22"/>
          <w:szCs w:val="22"/>
        </w:rPr>
        <w:t xml:space="preserve">теология и философия, </w:t>
      </w:r>
    </w:p>
    <w:p w:rsidR="00596E62" w:rsidRPr="00596E62" w:rsidRDefault="00596E62" w:rsidP="00994338">
      <w:pPr>
        <w:pStyle w:val="a4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596E62">
        <w:rPr>
          <w:sz w:val="22"/>
          <w:szCs w:val="22"/>
        </w:rPr>
        <w:t>каноническое право</w:t>
      </w:r>
      <w:r w:rsidR="003056D7" w:rsidRPr="00596E62">
        <w:rPr>
          <w:sz w:val="22"/>
          <w:szCs w:val="22"/>
        </w:rPr>
        <w:t>,</w:t>
      </w:r>
    </w:p>
    <w:p w:rsidR="003056D7" w:rsidRPr="00596E62" w:rsidRDefault="003056D7" w:rsidP="00994338">
      <w:pPr>
        <w:pStyle w:val="a4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596E62">
        <w:rPr>
          <w:sz w:val="22"/>
          <w:szCs w:val="22"/>
        </w:rPr>
        <w:t>библеистика,</w:t>
      </w:r>
    </w:p>
    <w:p w:rsidR="003056D7" w:rsidRPr="00596E62" w:rsidRDefault="003056D7" w:rsidP="00994338">
      <w:pPr>
        <w:pStyle w:val="a4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596E62">
        <w:rPr>
          <w:sz w:val="22"/>
          <w:szCs w:val="22"/>
        </w:rPr>
        <w:t xml:space="preserve">внешние церковные связи (церковно-общественная проблематика), </w:t>
      </w:r>
    </w:p>
    <w:p w:rsidR="003056D7" w:rsidRPr="00596E62" w:rsidRDefault="003056D7" w:rsidP="00994338">
      <w:pPr>
        <w:pStyle w:val="a4"/>
        <w:numPr>
          <w:ilvl w:val="0"/>
          <w:numId w:val="4"/>
        </w:numPr>
        <w:ind w:left="1134"/>
        <w:jc w:val="both"/>
        <w:rPr>
          <w:sz w:val="22"/>
          <w:szCs w:val="22"/>
        </w:rPr>
      </w:pPr>
      <w:r w:rsidRPr="00596E62">
        <w:rPr>
          <w:sz w:val="22"/>
          <w:szCs w:val="22"/>
        </w:rPr>
        <w:t>внешние церковные связи (межправославный, межхристианский, межрелигиозный диалог).</w:t>
      </w:r>
    </w:p>
    <w:p w:rsidR="003056D7" w:rsidRPr="00596E62" w:rsidRDefault="003056D7" w:rsidP="003056D7">
      <w:pPr>
        <w:pStyle w:val="a4"/>
        <w:ind w:left="1429"/>
        <w:jc w:val="both"/>
        <w:rPr>
          <w:sz w:val="22"/>
          <w:szCs w:val="22"/>
        </w:rPr>
      </w:pPr>
    </w:p>
    <w:p w:rsidR="00596E62" w:rsidRPr="00596E62" w:rsidRDefault="00596E62" w:rsidP="00596E62">
      <w:pPr>
        <w:jc w:val="both"/>
        <w:rPr>
          <w:sz w:val="22"/>
          <w:szCs w:val="22"/>
        </w:rPr>
      </w:pPr>
      <w:r w:rsidRPr="00596E62">
        <w:rPr>
          <w:sz w:val="22"/>
          <w:szCs w:val="22"/>
        </w:rPr>
        <w:t>В случае поступления одновременно на очную и заочную формы обучения прошу рассматривать условия поступления по следующей приоритетности зачисления:</w:t>
      </w:r>
    </w:p>
    <w:p w:rsidR="00596E62" w:rsidRPr="00596E62" w:rsidRDefault="00596E62" w:rsidP="00596E62">
      <w:pPr>
        <w:jc w:val="both"/>
        <w:rPr>
          <w:sz w:val="22"/>
          <w:szCs w:val="22"/>
        </w:rPr>
      </w:pPr>
      <w:r w:rsidRPr="00596E62">
        <w:rPr>
          <w:sz w:val="22"/>
          <w:szCs w:val="22"/>
        </w:rPr>
        <w:t>1)</w:t>
      </w:r>
    </w:p>
    <w:p w:rsidR="00596E62" w:rsidRPr="00994338" w:rsidRDefault="00596E62" w:rsidP="00596E62">
      <w:pPr>
        <w:jc w:val="both"/>
        <w:rPr>
          <w:sz w:val="22"/>
          <w:szCs w:val="22"/>
        </w:rPr>
      </w:pPr>
      <w:r w:rsidRPr="00596E62">
        <w:rPr>
          <w:sz w:val="22"/>
          <w:szCs w:val="22"/>
        </w:rPr>
        <w:t>2)</w:t>
      </w:r>
    </w:p>
    <w:p w:rsidR="00596E62" w:rsidRPr="00596E62" w:rsidRDefault="00596E62" w:rsidP="00596E62">
      <w:pPr>
        <w:jc w:val="both"/>
        <w:rPr>
          <w:sz w:val="22"/>
          <w:szCs w:val="22"/>
        </w:rPr>
      </w:pPr>
      <w:r w:rsidRPr="00596E62">
        <w:rPr>
          <w:sz w:val="22"/>
          <w:szCs w:val="22"/>
        </w:rPr>
        <w:t xml:space="preserve">Буду сдавать вступительное испытание по специальной дисциплине «Богословие» дистанционно.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4"/>
      </w:tblGrid>
      <w:tr w:rsidR="00596E62" w:rsidRPr="00596E62" w:rsidTr="00215404">
        <w:tc>
          <w:tcPr>
            <w:tcW w:w="4111" w:type="dxa"/>
          </w:tcPr>
          <w:p w:rsidR="00596E62" w:rsidRPr="00596E62" w:rsidRDefault="00596E62" w:rsidP="00215404">
            <w:pPr>
              <w:ind w:left="-108"/>
              <w:rPr>
                <w:sz w:val="22"/>
                <w:szCs w:val="22"/>
              </w:rPr>
            </w:pPr>
            <w:r w:rsidRPr="00596E62">
              <w:rPr>
                <w:sz w:val="22"/>
                <w:szCs w:val="22"/>
              </w:rPr>
              <w:t>Адрес сдачи вступительного испытания</w:t>
            </w:r>
          </w:p>
        </w:tc>
        <w:tc>
          <w:tcPr>
            <w:tcW w:w="5234" w:type="dxa"/>
            <w:tcBorders>
              <w:bottom w:val="single" w:sz="4" w:space="0" w:color="auto"/>
            </w:tcBorders>
          </w:tcPr>
          <w:p w:rsidR="00596E62" w:rsidRPr="00596E62" w:rsidRDefault="00596E62" w:rsidP="00596E62">
            <w:pPr>
              <w:jc w:val="both"/>
              <w:rPr>
                <w:sz w:val="22"/>
                <w:szCs w:val="22"/>
              </w:rPr>
            </w:pPr>
          </w:p>
        </w:tc>
      </w:tr>
      <w:tr w:rsidR="00596E62" w:rsidRPr="00596E62" w:rsidTr="00215404">
        <w:tc>
          <w:tcPr>
            <w:tcW w:w="4111" w:type="dxa"/>
            <w:tcBorders>
              <w:bottom w:val="single" w:sz="4" w:space="0" w:color="auto"/>
            </w:tcBorders>
          </w:tcPr>
          <w:p w:rsidR="00596E62" w:rsidRPr="00596E62" w:rsidRDefault="00596E62" w:rsidP="00596E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</w:tcPr>
          <w:p w:rsidR="00596E62" w:rsidRPr="00596E62" w:rsidRDefault="00596E62" w:rsidP="00596E62">
            <w:pPr>
              <w:jc w:val="both"/>
              <w:rPr>
                <w:sz w:val="22"/>
                <w:szCs w:val="22"/>
              </w:rPr>
            </w:pPr>
          </w:p>
        </w:tc>
      </w:tr>
    </w:tbl>
    <w:p w:rsidR="003056D7" w:rsidRPr="00743561" w:rsidRDefault="00215404" w:rsidP="003056D7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документе установленного образца</w:t>
      </w:r>
      <w:r w:rsidR="003056D7" w:rsidRPr="00743561">
        <w:rPr>
          <w:b/>
          <w:sz w:val="22"/>
          <w:szCs w:val="22"/>
        </w:rPr>
        <w:t>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5387"/>
        <w:gridCol w:w="1271"/>
        <w:gridCol w:w="2840"/>
      </w:tblGrid>
      <w:tr w:rsidR="003056D7" w:rsidTr="00215404">
        <w:tc>
          <w:tcPr>
            <w:tcW w:w="66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21540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Имею </w:t>
            </w:r>
            <w:r w:rsidR="002154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056D7" w:rsidRPr="005D1B55" w:rsidRDefault="00215404" w:rsidP="0021540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>образование,</w:t>
            </w:r>
            <w:r>
              <w:rPr>
                <w:sz w:val="22"/>
                <w:szCs w:val="22"/>
              </w:rPr>
              <w:t xml:space="preserve">    полученное</w:t>
            </w:r>
          </w:p>
        </w:tc>
      </w:tr>
      <w:tr w:rsidR="003056D7" w:rsidTr="0021540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образовательной организации</w:t>
            </w:r>
            <w:r w:rsidR="00FD05D1">
              <w:rPr>
                <w:rStyle w:val="af"/>
                <w:sz w:val="22"/>
                <w:szCs w:val="22"/>
              </w:rPr>
              <w:footnoteReference w:id="3"/>
            </w:r>
            <w:r w:rsidR="00215404">
              <w:rPr>
                <w:sz w:val="22"/>
                <w:szCs w:val="22"/>
              </w:rPr>
              <w:t xml:space="preserve"> </w:t>
            </w:r>
          </w:p>
        </w:tc>
      </w:tr>
      <w:tr w:rsidR="00AA5DB3" w:rsidTr="0021540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5DB3" w:rsidRPr="005D1B55" w:rsidRDefault="00AA5DB3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3056D7" w:rsidTr="0021540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3056D7" w:rsidTr="0021540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>Документ об образовании</w:t>
            </w:r>
            <w:r w:rsidR="002F6E9F">
              <w:rPr>
                <w:sz w:val="22"/>
                <w:szCs w:val="22"/>
              </w:rPr>
              <w:t xml:space="preserve"> </w:t>
            </w:r>
          </w:p>
        </w:tc>
      </w:tr>
      <w:tr w:rsidR="00FD05D1" w:rsidTr="0021540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5D1" w:rsidRPr="00FD05D1" w:rsidRDefault="00FD05D1" w:rsidP="00FD05D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FD05D1">
              <w:rPr>
                <w:sz w:val="22"/>
                <w:szCs w:val="22"/>
                <w:vertAlign w:val="superscript"/>
              </w:rPr>
              <w:t>(диплом магистра, диплом специалиста, диплом о высшем профессиональном образовании)</w:t>
            </w:r>
          </w:p>
        </w:tc>
      </w:tr>
      <w:tr w:rsidR="003056D7" w:rsidTr="0021540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>номер</w:t>
            </w:r>
          </w:p>
        </w:tc>
      </w:tr>
      <w:tr w:rsidR="003056D7" w:rsidTr="00215404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FD05D1">
              <w:rPr>
                <w:sz w:val="22"/>
                <w:szCs w:val="22"/>
              </w:rPr>
              <w:t xml:space="preserve"> диплома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215404" w:rsidRDefault="00215404"/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3056D7" w:rsidTr="00215404">
        <w:tc>
          <w:tcPr>
            <w:tcW w:w="9498" w:type="dxa"/>
            <w:shd w:val="clear" w:color="auto" w:fill="auto"/>
          </w:tcPr>
          <w:p w:rsidR="003056D7" w:rsidRPr="00215404" w:rsidRDefault="003056D7" w:rsidP="0021540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ind w:left="-108"/>
              <w:rPr>
                <w:b/>
                <w:sz w:val="22"/>
                <w:szCs w:val="22"/>
              </w:rPr>
            </w:pPr>
            <w:r w:rsidRPr="00215404">
              <w:rPr>
                <w:b/>
                <w:iCs/>
                <w:sz w:val="22"/>
                <w:szCs w:val="22"/>
              </w:rPr>
              <w:t xml:space="preserve">Индивидуальные достижения, </w:t>
            </w:r>
            <w:r w:rsidRPr="00215404">
              <w:rPr>
                <w:b/>
                <w:sz w:val="22"/>
                <w:szCs w:val="22"/>
              </w:rPr>
              <w:t xml:space="preserve">предусмотренные гл. </w:t>
            </w:r>
            <w:r w:rsidRPr="00215404">
              <w:rPr>
                <w:b/>
                <w:sz w:val="22"/>
                <w:szCs w:val="22"/>
                <w:lang w:val="en-US"/>
              </w:rPr>
              <w:t>III</w:t>
            </w:r>
            <w:r w:rsidRPr="00215404">
              <w:rPr>
                <w:b/>
                <w:sz w:val="22"/>
                <w:szCs w:val="22"/>
              </w:rPr>
              <w:t xml:space="preserve"> Правил приема ОЦАД</w:t>
            </w:r>
            <w:r w:rsidRPr="00215404">
              <w:rPr>
                <w:b/>
                <w:iCs/>
                <w:sz w:val="22"/>
                <w:szCs w:val="22"/>
              </w:rPr>
              <w:t>:</w:t>
            </w:r>
          </w:p>
        </w:tc>
      </w:tr>
      <w:tr w:rsidR="003056D7" w:rsidTr="00215404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769B1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 xml:space="preserve">документа об образовании и (или) документа об образовании и квалификации </w:t>
            </w:r>
          </w:p>
        </w:tc>
      </w:tr>
      <w:tr w:rsidR="003056D7" w:rsidTr="0021540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5D1B55" w:rsidRDefault="003056D7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отличием</w:t>
            </w:r>
            <w:r w:rsidR="00992EF2">
              <w:rPr>
                <w:sz w:val="22"/>
                <w:szCs w:val="22"/>
              </w:rPr>
              <w:t xml:space="preserve"> (диплом магистра или специалиста</w:t>
            </w:r>
            <w:proofErr w:type="gramStart"/>
            <w:r w:rsidR="00992EF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: </w:t>
            </w:r>
            <w:r w:rsidR="00992EF2">
              <w:rPr>
                <w:sz w:val="22"/>
                <w:szCs w:val="22"/>
              </w:rPr>
              <w:t xml:space="preserve">  </w:t>
            </w:r>
            <w:proofErr w:type="gramEnd"/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056D7" w:rsidTr="0021540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5D1B55" w:rsidRDefault="000244C8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 xml:space="preserve">Наличие научных публикаций </w:t>
            </w:r>
            <w:r w:rsidR="00992EF2">
              <w:rPr>
                <w:color w:val="000000"/>
                <w:kern w:val="28"/>
                <w:sz w:val="22"/>
                <w:szCs w:val="22"/>
              </w:rPr>
              <w:t xml:space="preserve">по предполагаемой теме диссертации </w:t>
            </w:r>
            <w:r>
              <w:rPr>
                <w:color w:val="000000"/>
                <w:kern w:val="28"/>
                <w:sz w:val="22"/>
                <w:szCs w:val="22"/>
              </w:rPr>
              <w:t xml:space="preserve">в научных изданиях, входящих в международные базы 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WOS</w:t>
            </w:r>
            <w:r>
              <w:rPr>
                <w:color w:val="000000"/>
                <w:kern w:val="28"/>
                <w:sz w:val="22"/>
                <w:szCs w:val="22"/>
              </w:rPr>
              <w:t xml:space="preserve">, 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Scopus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, </w:t>
            </w:r>
            <w:proofErr w:type="gramStart"/>
            <w:r>
              <w:rPr>
                <w:color w:val="000000"/>
                <w:kern w:val="28"/>
                <w:sz w:val="22"/>
                <w:szCs w:val="22"/>
                <w:lang w:val="en-US"/>
              </w:rPr>
              <w:t>Springer</w:t>
            </w:r>
            <w:r w:rsidR="00992EF2">
              <w:rPr>
                <w:color w:val="000000"/>
                <w:kern w:val="28"/>
                <w:sz w:val="22"/>
                <w:szCs w:val="22"/>
              </w:rPr>
              <w:t xml:space="preserve">:  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proofErr w:type="gramEnd"/>
            <w:r w:rsidR="003056D7"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="003056D7"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3056D7"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="003056D7"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3056D7" w:rsidTr="0021540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D7" w:rsidRPr="00F769B1" w:rsidRDefault="003056D7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</w:t>
            </w:r>
            <w:r w:rsidR="000244C8" w:rsidRPr="000244C8">
              <w:rPr>
                <w:sz w:val="22"/>
                <w:szCs w:val="22"/>
              </w:rPr>
              <w:t xml:space="preserve"> </w:t>
            </w:r>
            <w:r w:rsidR="000244C8">
              <w:rPr>
                <w:sz w:val="22"/>
                <w:szCs w:val="22"/>
              </w:rPr>
              <w:t>публикаций</w:t>
            </w:r>
            <w:r>
              <w:rPr>
                <w:sz w:val="22"/>
                <w:szCs w:val="22"/>
              </w:rPr>
              <w:t>:</w:t>
            </w:r>
          </w:p>
        </w:tc>
      </w:tr>
      <w:tr w:rsidR="000244C8" w:rsidTr="0021540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4C8" w:rsidRPr="005D1B55" w:rsidRDefault="000244C8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513A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действующего сертификата международных экзаменов по английскому или немецкому языкам уровня не ниже</w:t>
            </w:r>
            <w:r w:rsidR="00992EF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В2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0244C8" w:rsidTr="0021540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4C8" w:rsidRDefault="000244C8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научных публикаций </w:t>
            </w:r>
            <w:r w:rsidR="00992EF2">
              <w:rPr>
                <w:sz w:val="22"/>
                <w:szCs w:val="22"/>
              </w:rPr>
              <w:t>по предполагаемой теме диссертации в</w:t>
            </w:r>
            <w:r>
              <w:rPr>
                <w:sz w:val="22"/>
                <w:szCs w:val="22"/>
              </w:rPr>
              <w:t xml:space="preserve"> рецензируемых изданиях, включенных в перечень</w:t>
            </w:r>
            <w:r w:rsidR="00992EF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ВАК</w:t>
            </w:r>
            <w:r w:rsidR="00992EF2">
              <w:rPr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0244C8" w:rsidTr="0021540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4C8" w:rsidRPr="00FA513A" w:rsidRDefault="000244C8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</w:t>
            </w:r>
            <w:r w:rsidRPr="000244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публикаций:</w:t>
            </w:r>
          </w:p>
        </w:tc>
      </w:tr>
      <w:tr w:rsidR="000244C8" w:rsidTr="0021540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4C8" w:rsidRPr="005D1B55" w:rsidRDefault="000244C8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 w:rsidR="00992EF2">
              <w:rPr>
                <w:sz w:val="22"/>
                <w:szCs w:val="22"/>
              </w:rPr>
              <w:t>научных публикаций по предполагаемой теме диссертации в изданиях, включенных в РИНЦ:</w:t>
            </w:r>
            <w:r>
              <w:rPr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0244C8" w:rsidRPr="000244C8" w:rsidTr="0021540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4C8" w:rsidRPr="000244C8" w:rsidRDefault="000244C8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</w:t>
            </w:r>
            <w:r w:rsidRPr="000244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публикаций:</w:t>
            </w:r>
          </w:p>
        </w:tc>
      </w:tr>
      <w:tr w:rsidR="000244C8" w:rsidRPr="000244C8" w:rsidTr="0021540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44C8" w:rsidRDefault="00992EF2" w:rsidP="00992EF2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proofErr w:type="gramStart"/>
            <w:r w:rsidR="000244C8"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="000244C8"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0244C8"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0244C8"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proofErr w:type="gramEnd"/>
            <w:r w:rsidR="000244C8"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FD05D1" w:rsidRPr="005D1B55" w:rsidTr="00FD05D1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5D1" w:rsidRDefault="00FD05D1" w:rsidP="00FD05D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</w:p>
          <w:p w:rsidR="00FD05D1" w:rsidRPr="005D1B55" w:rsidRDefault="00FD05D1" w:rsidP="00FD05D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Индивидуальных достижений не имею </w:t>
            </w:r>
            <w:r w:rsidRPr="00FD05D1">
              <w:rPr>
                <w:sz w:val="22"/>
                <w:szCs w:val="22"/>
              </w:rPr>
              <w:sym w:font="Symbol" w:char="F0F0"/>
            </w:r>
          </w:p>
        </w:tc>
      </w:tr>
    </w:tbl>
    <w:p w:rsidR="004A11DF" w:rsidRDefault="004A11DF"/>
    <w:p w:rsidR="00A233C8" w:rsidRDefault="00A233C8"/>
    <w:p w:rsidR="004A11DF" w:rsidRPr="004A11DF" w:rsidRDefault="004A11DF" w:rsidP="004A11DF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>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</w:t>
      </w:r>
      <w:r w:rsidR="00994338">
        <w:rPr>
          <w:b/>
          <w:sz w:val="22"/>
          <w:szCs w:val="22"/>
        </w:rPr>
        <w:t>)</w:t>
      </w:r>
      <w:r w:rsidRPr="004A11DF">
        <w:rPr>
          <w:b/>
          <w:sz w:val="22"/>
          <w:szCs w:val="22"/>
        </w:rP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244C8" w:rsidTr="0021540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244C8" w:rsidRPr="005D1B55" w:rsidRDefault="000244C8" w:rsidP="000244C8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0244C8" w:rsidTr="0021540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244C8" w:rsidRPr="005D1B55" w:rsidRDefault="000244C8" w:rsidP="000244C8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A11DF" w:rsidRDefault="004A11DF">
      <w:pPr>
        <w:rPr>
          <w:iCs/>
          <w:sz w:val="22"/>
          <w:szCs w:val="22"/>
        </w:rPr>
      </w:pPr>
    </w:p>
    <w:p w:rsidR="004A11DF" w:rsidRDefault="004A11DF" w:rsidP="004A11DF">
      <w:pPr>
        <w:jc w:val="both"/>
      </w:pPr>
      <w:r w:rsidRPr="004A11DF">
        <w:rPr>
          <w:b/>
          <w:iCs/>
          <w:sz w:val="22"/>
          <w:szCs w:val="22"/>
        </w:rPr>
        <w:t xml:space="preserve">Способ возврата поданных оригиналов документов в случае непоступления на обучение </w:t>
      </w:r>
      <w:r w:rsidRPr="004A11DF">
        <w:rPr>
          <w:b/>
          <w:sz w:val="22"/>
          <w:szCs w:val="22"/>
        </w:rPr>
        <w:t>(в случае предоставления оригиналов)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244C8" w:rsidTr="0021540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244C8" w:rsidRPr="004A11DF" w:rsidRDefault="004A11DF" w:rsidP="004A11DF">
            <w:pPr>
              <w:tabs>
                <w:tab w:val="left" w:pos="103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операторов почтовой связи общего пользования</w:t>
            </w:r>
            <w:r>
              <w:rPr>
                <w:rStyle w:val="af"/>
                <w:b/>
                <w:iCs/>
                <w:sz w:val="22"/>
                <w:szCs w:val="22"/>
              </w:rPr>
              <w:footnoteReference w:id="4"/>
            </w:r>
          </w:p>
        </w:tc>
      </w:tr>
    </w:tbl>
    <w:p w:rsidR="004A11DF" w:rsidRDefault="004A11DF"/>
    <w:p w:rsidR="00994338" w:rsidRDefault="00994338"/>
    <w:p w:rsidR="004A11DF" w:rsidRPr="00994338" w:rsidRDefault="00994338">
      <w:pPr>
        <w:rPr>
          <w:b/>
        </w:rPr>
      </w:pPr>
      <w:r w:rsidRPr="00994338">
        <w:rPr>
          <w:b/>
          <w:sz w:val="22"/>
          <w:szCs w:val="22"/>
        </w:rPr>
        <w:t>Дополнительные сведения: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244C8" w:rsidTr="0021540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244C8" w:rsidRPr="002D30DB" w:rsidRDefault="000244C8" w:rsidP="000244C8">
            <w:pPr>
              <w:tabs>
                <w:tab w:val="left" w:pos="10348"/>
              </w:tabs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0244C8" w:rsidTr="0021540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244C8" w:rsidRPr="0085376F" w:rsidRDefault="000244C8" w:rsidP="000244C8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0244C8" w:rsidTr="0021540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244C8" w:rsidRPr="0085376F" w:rsidRDefault="000244C8" w:rsidP="000244C8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0244C8" w:rsidTr="0021540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0244C8" w:rsidRPr="0085376F" w:rsidRDefault="000244C8" w:rsidP="000244C8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</w:tbl>
    <w:p w:rsidR="00413FCC" w:rsidRDefault="00413FCC"/>
    <w:p w:rsidR="00FD05D1" w:rsidRDefault="00FD05D1"/>
    <w:p w:rsidR="00FD05D1" w:rsidRDefault="00FD05D1">
      <w:bookmarkStart w:id="0" w:name="_GoBack"/>
      <w:bookmarkEnd w:id="0"/>
    </w:p>
    <w:p w:rsidR="00413FCC" w:rsidRPr="00413FCC" w:rsidRDefault="00413FCC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lastRenderedPageBreak/>
        <w:t>Настоящим подтверждаю следующие факты:</w:t>
      </w:r>
    </w:p>
    <w:p w:rsidR="00413FCC" w:rsidRDefault="00413FCC">
      <w:pPr>
        <w:rPr>
          <w:sz w:val="22"/>
          <w:szCs w:val="22"/>
        </w:rPr>
      </w:pPr>
    </w:p>
    <w:p w:rsidR="00413FCC" w:rsidRPr="00413FCC" w:rsidRDefault="00413FCC" w:rsidP="00413FCC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1) ознакомление поступающего (в том числе через информационные системы общего пользования):</w:t>
      </w:r>
    </w:p>
    <w:p w:rsidR="00413FCC" w:rsidRDefault="00413FCC" w:rsidP="00413FCC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лицензии на осуществление образовательной деятельности (с приложением);</w:t>
      </w:r>
    </w:p>
    <w:p w:rsidR="00413FCC" w:rsidRDefault="00413FCC" w:rsidP="00413FCC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413FCC" w:rsidRPr="00413FCC" w:rsidRDefault="00413FCC" w:rsidP="00413FCC">
      <w:pPr>
        <w:pStyle w:val="a4"/>
        <w:numPr>
          <w:ilvl w:val="0"/>
          <w:numId w:val="3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правилами приема, утвержденными организацией, в том числе с правилами подачи апелляции по результатам вступительных испытаний;</w:t>
      </w:r>
    </w:p>
    <w:p w:rsidR="00413FCC" w:rsidRDefault="00413FCC" w:rsidP="00413FCC">
      <w:pPr>
        <w:jc w:val="both"/>
        <w:rPr>
          <w:sz w:val="22"/>
          <w:szCs w:val="22"/>
        </w:rPr>
      </w:pPr>
    </w:p>
    <w:p w:rsidR="00413FCC" w:rsidRPr="00413FCC" w:rsidRDefault="00413FCC" w:rsidP="00413FCC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2) согласие поступающего на обработку его персональных данных;</w:t>
      </w:r>
    </w:p>
    <w:p w:rsidR="00413FCC" w:rsidRDefault="00413FCC" w:rsidP="00413FCC">
      <w:pPr>
        <w:jc w:val="both"/>
        <w:rPr>
          <w:sz w:val="22"/>
          <w:szCs w:val="22"/>
        </w:rPr>
      </w:pPr>
    </w:p>
    <w:p w:rsidR="00413FCC" w:rsidRDefault="00413FCC" w:rsidP="00413FCC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3) ознакомление поступающего с информацией о необходимости указания в заявлении о приеме достоверных сведений и пред</w:t>
      </w:r>
      <w:r>
        <w:rPr>
          <w:sz w:val="22"/>
          <w:szCs w:val="22"/>
        </w:rPr>
        <w:t>ставления подлинных документов.</w:t>
      </w:r>
    </w:p>
    <w:p w:rsidR="00413FCC" w:rsidRPr="00413FCC" w:rsidRDefault="00413FCC" w:rsidP="00413FCC">
      <w:pPr>
        <w:jc w:val="both"/>
        <w:rPr>
          <w:sz w:val="22"/>
          <w:szCs w:val="22"/>
        </w:rPr>
      </w:pPr>
    </w:p>
    <w:p w:rsidR="00413FCC" w:rsidRDefault="00413FCC" w:rsidP="00413FCC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413FCC" w:rsidRDefault="00413FCC" w:rsidP="00413FCC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413FCC" w:rsidRDefault="00413FCC" w:rsidP="00413FCC">
      <w:pPr>
        <w:pStyle w:val="21"/>
        <w:jc w:val="both"/>
        <w:rPr>
          <w:sz w:val="20"/>
          <w:szCs w:val="20"/>
        </w:rPr>
      </w:pPr>
    </w:p>
    <w:p w:rsidR="00413FCC" w:rsidRDefault="00413FCC" w:rsidP="00413FC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413FCC" w:rsidRDefault="00413FCC" w:rsidP="00413FCC">
      <w:pPr>
        <w:autoSpaceDE w:val="0"/>
        <w:jc w:val="center"/>
      </w:pPr>
      <w:r>
        <w:t xml:space="preserve">дата подачи заявления </w:t>
      </w:r>
    </w:p>
    <w:p w:rsidR="00413FCC" w:rsidRPr="00413FCC" w:rsidRDefault="00413FCC" w:rsidP="00413FCC">
      <w:pPr>
        <w:jc w:val="both"/>
        <w:rPr>
          <w:sz w:val="22"/>
          <w:szCs w:val="22"/>
        </w:rPr>
      </w:pPr>
    </w:p>
    <w:sectPr w:rsidR="00413FCC" w:rsidRPr="00413FC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E5A" w:rsidRDefault="00F83E5A" w:rsidP="003056D7">
      <w:r>
        <w:separator/>
      </w:r>
    </w:p>
  </w:endnote>
  <w:endnote w:type="continuationSeparator" w:id="0">
    <w:p w:rsidR="00F83E5A" w:rsidRDefault="00F83E5A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73070"/>
      <w:docPartObj>
        <w:docPartGallery w:val="Page Numbers (Bottom of Page)"/>
        <w:docPartUnique/>
      </w:docPartObj>
    </w:sdtPr>
    <w:sdtEndPr/>
    <w:sdtContent>
      <w:p w:rsidR="003056D7" w:rsidRDefault="003056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5D1">
          <w:rPr>
            <w:noProof/>
          </w:rPr>
          <w:t>3</w:t>
        </w:r>
        <w:r>
          <w:fldChar w:fldCharType="end"/>
        </w:r>
      </w:p>
    </w:sdtContent>
  </w:sdt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E5A" w:rsidRDefault="00F83E5A" w:rsidP="003056D7">
      <w:r>
        <w:separator/>
      </w:r>
    </w:p>
  </w:footnote>
  <w:footnote w:type="continuationSeparator" w:id="0">
    <w:p w:rsidR="00F83E5A" w:rsidRDefault="00F83E5A" w:rsidP="003056D7">
      <w:r>
        <w:continuationSeparator/>
      </w:r>
    </w:p>
  </w:footnote>
  <w:footnote w:id="1">
    <w:p w:rsidR="009B57A9" w:rsidRDefault="009B57A9">
      <w:pPr>
        <w:pStyle w:val="ad"/>
      </w:pPr>
      <w:r>
        <w:rPr>
          <w:rStyle w:val="af"/>
        </w:rPr>
        <w:footnoteRef/>
      </w:r>
      <w:r>
        <w:t xml:space="preserve"> Указывается по желанию.</w:t>
      </w:r>
    </w:p>
  </w:footnote>
  <w:footnote w:id="2">
    <w:p w:rsidR="009B57A9" w:rsidRDefault="009B57A9">
      <w:pPr>
        <w:pStyle w:val="ad"/>
      </w:pPr>
      <w:r>
        <w:rPr>
          <w:rStyle w:val="af"/>
        </w:rPr>
        <w:footnoteRef/>
      </w:r>
      <w:r>
        <w:t xml:space="preserve"> Указывается по желанию.</w:t>
      </w:r>
    </w:p>
  </w:footnote>
  <w:footnote w:id="3">
    <w:p w:rsidR="00FD05D1" w:rsidRDefault="00FD05D1" w:rsidP="00FD05D1">
      <w:pPr>
        <w:pStyle w:val="ad"/>
        <w:jc w:val="both"/>
      </w:pPr>
      <w:r>
        <w:rPr>
          <w:rStyle w:val="af"/>
        </w:rPr>
        <w:footnoteRef/>
      </w:r>
      <w:r>
        <w:t xml:space="preserve"> Указывается </w:t>
      </w:r>
      <w:r w:rsidRPr="00FD05D1">
        <w:rPr>
          <w:b/>
          <w:u w:val="single"/>
        </w:rPr>
        <w:t>полное</w:t>
      </w:r>
      <w:r>
        <w:t xml:space="preserve"> название образовательной организации, как оно приведено в дипломе, без сокращений.</w:t>
      </w:r>
    </w:p>
  </w:footnote>
  <w:footnote w:id="4">
    <w:p w:rsidR="004A11DF" w:rsidRDefault="004A11DF" w:rsidP="004A11DF">
      <w:pPr>
        <w:pStyle w:val="ad"/>
        <w:jc w:val="both"/>
      </w:pPr>
      <w:r>
        <w:rPr>
          <w:rStyle w:val="af"/>
        </w:rPr>
        <w:footnoteRef/>
      </w:r>
      <w:r>
        <w:t xml:space="preserve"> Заполняется при подаче документов по почте. При подаче документов в электронном виде удалить эту фразу.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E290C"/>
    <w:multiLevelType w:val="hybridMultilevel"/>
    <w:tmpl w:val="F8C6512A"/>
    <w:lvl w:ilvl="0" w:tplc="A2923E3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BC3D52"/>
    <w:multiLevelType w:val="hybridMultilevel"/>
    <w:tmpl w:val="6FB86ED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15258"/>
    <w:rsid w:val="000244C8"/>
    <w:rsid w:val="00064FBE"/>
    <w:rsid w:val="00083775"/>
    <w:rsid w:val="00094155"/>
    <w:rsid w:val="000D2ADF"/>
    <w:rsid w:val="000D6D5C"/>
    <w:rsid w:val="000E5498"/>
    <w:rsid w:val="00215404"/>
    <w:rsid w:val="002F6E9F"/>
    <w:rsid w:val="003056D7"/>
    <w:rsid w:val="0036167E"/>
    <w:rsid w:val="00372E3B"/>
    <w:rsid w:val="003E234F"/>
    <w:rsid w:val="00413FCC"/>
    <w:rsid w:val="004A11DF"/>
    <w:rsid w:val="00596E62"/>
    <w:rsid w:val="005E1756"/>
    <w:rsid w:val="005E4287"/>
    <w:rsid w:val="006024AF"/>
    <w:rsid w:val="0076578B"/>
    <w:rsid w:val="007E24CD"/>
    <w:rsid w:val="008473C3"/>
    <w:rsid w:val="00910D24"/>
    <w:rsid w:val="00992EF2"/>
    <w:rsid w:val="00994338"/>
    <w:rsid w:val="009B57A9"/>
    <w:rsid w:val="009D15FA"/>
    <w:rsid w:val="009F3FA7"/>
    <w:rsid w:val="00A233C8"/>
    <w:rsid w:val="00AA5DB3"/>
    <w:rsid w:val="00B85CF2"/>
    <w:rsid w:val="00BA6016"/>
    <w:rsid w:val="00BF385D"/>
    <w:rsid w:val="00C63022"/>
    <w:rsid w:val="00C86976"/>
    <w:rsid w:val="00D120CD"/>
    <w:rsid w:val="00D24724"/>
    <w:rsid w:val="00F554B8"/>
    <w:rsid w:val="00F83E5A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F6B2E-7EFA-453E-96A5-2EA83381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6D7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056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56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56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30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2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596E62"/>
  </w:style>
  <w:style w:type="character" w:customStyle="1" w:styleId="ae">
    <w:name w:val="Текст сноски Знак"/>
    <w:basedOn w:val="a0"/>
    <w:link w:val="ad"/>
    <w:uiPriority w:val="99"/>
    <w:semiHidden/>
    <w:rsid w:val="00596E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596E62"/>
    <w:rPr>
      <w:vertAlign w:val="superscript"/>
    </w:rPr>
  </w:style>
  <w:style w:type="paragraph" w:customStyle="1" w:styleId="21">
    <w:name w:val="Основной текст 21"/>
    <w:basedOn w:val="a"/>
    <w:rsid w:val="00413FCC"/>
    <w:pPr>
      <w:suppressAutoHyphens/>
      <w:spacing w:before="20" w:line="204" w:lineRule="auto"/>
      <w:jc w:val="center"/>
    </w:pPr>
    <w:rPr>
      <w:sz w:val="16"/>
      <w:szCs w:val="16"/>
      <w:lang w:eastAsia="zh-CN"/>
    </w:rPr>
  </w:style>
  <w:style w:type="paragraph" w:styleId="af0">
    <w:name w:val="endnote text"/>
    <w:basedOn w:val="a"/>
    <w:link w:val="af1"/>
    <w:rsid w:val="00413FCC"/>
    <w:pPr>
      <w:suppressLineNumbers/>
      <w:suppressAutoHyphens/>
      <w:ind w:left="339" w:hanging="339"/>
    </w:pPr>
    <w:rPr>
      <w:lang w:eastAsia="zh-CN"/>
    </w:rPr>
  </w:style>
  <w:style w:type="character" w:customStyle="1" w:styleId="af1">
    <w:name w:val="Текст концевой сноски Знак"/>
    <w:basedOn w:val="a0"/>
    <w:link w:val="af0"/>
    <w:rsid w:val="00413FC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2A34-4B32-4187-BBED-6DDB5D0C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10</cp:revision>
  <cp:lastPrinted>2021-06-14T11:48:00Z</cp:lastPrinted>
  <dcterms:created xsi:type="dcterms:W3CDTF">2021-06-14T11:52:00Z</dcterms:created>
  <dcterms:modified xsi:type="dcterms:W3CDTF">2021-06-15T18:28:00Z</dcterms:modified>
</cp:coreProperties>
</file>